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BE" w:rsidRPr="00F11EC8" w:rsidRDefault="00A56EBE" w:rsidP="00A56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ED78B37" wp14:editId="1E04885C">
            <wp:extent cx="523875" cy="638175"/>
            <wp:effectExtent l="0" t="0" r="9525" b="0"/>
            <wp:docPr id="40" name="Рисунок 4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EBE" w:rsidRPr="00F11EC8" w:rsidRDefault="00A56EBE" w:rsidP="00A56E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A56EBE" w:rsidRPr="002A40DC" w:rsidRDefault="00A56EBE" w:rsidP="00A56EB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A56EBE" w:rsidRPr="00F11EC8" w:rsidRDefault="00A56EBE" w:rsidP="00A56E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A56EBE" w:rsidRPr="00F11EC8" w:rsidRDefault="00A56EBE" w:rsidP="00A56E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6EBE" w:rsidRPr="002A40DC" w:rsidRDefault="00A56EBE" w:rsidP="00A56E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A56EBE" w:rsidRPr="00F11EC8" w:rsidRDefault="00A56EBE" w:rsidP="00A56EB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4858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A56EBE" w:rsidRDefault="00A56EBE" w:rsidP="00A56EBE">
      <w:pPr>
        <w:tabs>
          <w:tab w:val="left" w:pos="1402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A56EBE" w:rsidRPr="000D5B77" w:rsidRDefault="00A56EBE" w:rsidP="00A56E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D5B7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Про розробку технічної документації </w:t>
      </w:r>
    </w:p>
    <w:p w:rsidR="00A56EBE" w:rsidRPr="000D5B77" w:rsidRDefault="00A56EBE" w:rsidP="00A56E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D5B7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із землеустрою щодо проведення </w:t>
      </w:r>
    </w:p>
    <w:p w:rsidR="00A56EBE" w:rsidRPr="000D5B77" w:rsidRDefault="00A56EBE" w:rsidP="00A56E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D5B7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нормативної грошової оцінки земель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Тарасівщина</w:t>
      </w:r>
      <w:proofErr w:type="spellEnd"/>
    </w:p>
    <w:p w:rsidR="00A56EBE" w:rsidRDefault="00A56EBE" w:rsidP="00A56EBE">
      <w:pPr>
        <w:tabs>
          <w:tab w:val="left" w:pos="1402"/>
        </w:tabs>
        <w:rPr>
          <w:rFonts w:ascii="Times New Roman" w:hAnsi="Times New Roman"/>
          <w:i/>
          <w:sz w:val="24"/>
          <w:szCs w:val="24"/>
          <w:lang w:val="uk-UA"/>
        </w:rPr>
      </w:pPr>
    </w:p>
    <w:p w:rsidR="00A56EBE" w:rsidRPr="00B20713" w:rsidRDefault="00A56EBE" w:rsidP="00A56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335">
        <w:rPr>
          <w:rFonts w:ascii="Times New Roman" w:hAnsi="Times New Roman" w:cs="Times New Roman"/>
          <w:sz w:val="28"/>
          <w:szCs w:val="28"/>
          <w:lang w:val="uk-UA"/>
        </w:rPr>
        <w:t xml:space="preserve">В зв’язку з необхідністю поновлення нормативної грошової оцінки земель населеного пункту села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Тарасівщина</w:t>
      </w:r>
      <w:proofErr w:type="spellEnd"/>
      <w:r w:rsidRPr="003D3335">
        <w:rPr>
          <w:rFonts w:ascii="Times New Roman" w:hAnsi="Times New Roman" w:cs="Times New Roman"/>
          <w:sz w:val="28"/>
          <w:szCs w:val="28"/>
          <w:lang w:val="uk-UA"/>
        </w:rPr>
        <w:t xml:space="preserve"> , враховуючи  подання начальника земельного відділу, пропозицію постійної депутатської комісії з питань містобудування та природокористування, враховуючи 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</w:t>
      </w:r>
      <w:r w:rsidRPr="003D3335">
        <w:rPr>
          <w:rFonts w:ascii="Times New Roman" w:hAnsi="Times New Roman" w:cs="Times New Roman"/>
          <w:sz w:val="28"/>
          <w:szCs w:val="28"/>
        </w:rPr>
        <w:t>V</w:t>
      </w:r>
      <w:r w:rsidRPr="003D3335">
        <w:rPr>
          <w:rFonts w:ascii="Times New Roman" w:hAnsi="Times New Roman" w:cs="Times New Roman"/>
          <w:sz w:val="28"/>
          <w:szCs w:val="28"/>
          <w:lang w:val="uk-UA"/>
        </w:rPr>
        <w:t xml:space="preserve">ІІ « Про добровільне приєднання </w:t>
      </w:r>
      <w:proofErr w:type="spellStart"/>
      <w:r w:rsidRPr="003D3335">
        <w:rPr>
          <w:rFonts w:ascii="Times New Roman" w:hAnsi="Times New Roman" w:cs="Times New Roman"/>
          <w:sz w:val="28"/>
          <w:szCs w:val="28"/>
          <w:lang w:val="uk-UA"/>
        </w:rPr>
        <w:t>Гаврилівської</w:t>
      </w:r>
      <w:proofErr w:type="spellEnd"/>
      <w:r w:rsidRPr="003D333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 Вишгородського району до територіальної громади міста обл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асного значення», </w:t>
      </w:r>
      <w:r w:rsidRPr="003D3335">
        <w:rPr>
          <w:rFonts w:ascii="Times New Roman" w:hAnsi="Times New Roman" w:cs="Times New Roman"/>
          <w:sz w:val="28"/>
          <w:szCs w:val="28"/>
          <w:lang w:val="uk-UA"/>
        </w:rPr>
        <w:t>та рішення  за № 2403-45-</w:t>
      </w:r>
      <w:r w:rsidRPr="003D3335">
        <w:rPr>
          <w:rFonts w:ascii="Times New Roman" w:hAnsi="Times New Roman" w:cs="Times New Roman"/>
          <w:sz w:val="28"/>
          <w:szCs w:val="28"/>
        </w:rPr>
        <w:t>V</w:t>
      </w:r>
      <w:r w:rsidRPr="003D3335">
        <w:rPr>
          <w:rFonts w:ascii="Times New Roman" w:hAnsi="Times New Roman" w:cs="Times New Roman"/>
          <w:sz w:val="28"/>
          <w:szCs w:val="28"/>
          <w:lang w:val="uk-UA"/>
        </w:rPr>
        <w:t xml:space="preserve">ІІ  «Про початок реорганізації </w:t>
      </w:r>
      <w:proofErr w:type="spellStart"/>
      <w:r w:rsidRPr="003D3335">
        <w:rPr>
          <w:rFonts w:ascii="Times New Roman" w:hAnsi="Times New Roman" w:cs="Times New Roman"/>
          <w:sz w:val="28"/>
          <w:szCs w:val="28"/>
          <w:lang w:val="uk-UA"/>
        </w:rPr>
        <w:t>Гаврилівської</w:t>
      </w:r>
      <w:proofErr w:type="spellEnd"/>
      <w:r w:rsidRPr="003D333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приєднання до Бучанської міської ради»,</w:t>
      </w:r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B2071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</w:t>
      </w:r>
      <w:r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B20713">
        <w:rPr>
          <w:rFonts w:ascii="Times New Roman" w:hAnsi="Times New Roman" w:cs="Times New Roman"/>
          <w:sz w:val="28"/>
          <w:szCs w:val="28"/>
          <w:lang w:val="uk-UA"/>
        </w:rPr>
        <w:t>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,18 </w:t>
      </w:r>
      <w:r w:rsidRPr="00B2071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 Про оцінку земель», Законом України « Про землеустрій», вимогами Податкового кодексу України, Земельним кодексом України, Законом України « Про місцеве самоврядування в Україні», міська рада</w:t>
      </w:r>
    </w:p>
    <w:p w:rsidR="00A56EBE" w:rsidRPr="00AC57E7" w:rsidRDefault="00A56EBE" w:rsidP="00A56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6EBE" w:rsidRDefault="00A56EBE" w:rsidP="00A56E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77C8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56EBE" w:rsidRDefault="00A56EBE" w:rsidP="00A56E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56EBE" w:rsidRPr="00537A9F" w:rsidRDefault="00A56EBE" w:rsidP="00A56E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7A9F">
        <w:rPr>
          <w:rFonts w:ascii="Times New Roman" w:hAnsi="Times New Roman" w:cs="Times New Roman"/>
          <w:sz w:val="28"/>
          <w:szCs w:val="28"/>
          <w:lang w:val="uk-UA"/>
        </w:rPr>
        <w:t xml:space="preserve">Провести нормативно грошову оцінку земель села </w:t>
      </w:r>
      <w:proofErr w:type="spellStart"/>
      <w:r w:rsidRPr="00537A9F">
        <w:rPr>
          <w:rFonts w:ascii="Times New Roman" w:hAnsi="Times New Roman" w:cs="Times New Roman"/>
          <w:sz w:val="28"/>
          <w:szCs w:val="28"/>
          <w:lang w:val="uk-UA"/>
        </w:rPr>
        <w:t>Тарасівщина</w:t>
      </w:r>
      <w:proofErr w:type="spellEnd"/>
      <w:r w:rsidRPr="00537A9F">
        <w:rPr>
          <w:rFonts w:ascii="Times New Roman" w:hAnsi="Times New Roman" w:cs="Times New Roman"/>
          <w:sz w:val="28"/>
          <w:szCs w:val="28"/>
          <w:lang w:val="uk-UA"/>
        </w:rPr>
        <w:t xml:space="preserve">  Київської області .</w:t>
      </w:r>
    </w:p>
    <w:p w:rsidR="00A56EBE" w:rsidRPr="00537A9F" w:rsidRDefault="00A56EBE" w:rsidP="00A56E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7A9F">
        <w:rPr>
          <w:rFonts w:ascii="Times New Roman" w:hAnsi="Times New Roman" w:cs="Times New Roman"/>
          <w:sz w:val="28"/>
          <w:szCs w:val="28"/>
          <w:lang w:val="uk-UA"/>
        </w:rPr>
        <w:t>Доручити міському голові ( або  особі на кого покладено обов’язки) укласти договір з суб’єктом господарювання, що є виконавцем робіт із землеустрою на розробку документації із землеустрою.</w:t>
      </w:r>
    </w:p>
    <w:p w:rsidR="00A56EBE" w:rsidRPr="00537A9F" w:rsidRDefault="00A56EBE" w:rsidP="00A56E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7A9F"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 забезпечити фінансування робіт на розробку документації із землеустрою передбачену п.1 даного рішення.</w:t>
      </w:r>
    </w:p>
    <w:p w:rsidR="00A56EBE" w:rsidRPr="00537A9F" w:rsidRDefault="00A56EBE" w:rsidP="00A56E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7A9F">
        <w:rPr>
          <w:rFonts w:ascii="Times New Roman" w:hAnsi="Times New Roman" w:cs="Times New Roman"/>
          <w:sz w:val="28"/>
          <w:szCs w:val="28"/>
          <w:lang w:val="uk-UA"/>
        </w:rPr>
        <w:t>Погоджену у відповідності до законодавства документацію  із землеустрою подати на затвердження до міської ради.</w:t>
      </w:r>
    </w:p>
    <w:p w:rsidR="00A56EBE" w:rsidRPr="00537A9F" w:rsidRDefault="00A56EBE" w:rsidP="00A56E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7A9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комісію з питань містобудування та  природокористування.</w:t>
      </w:r>
    </w:p>
    <w:p w:rsidR="00A56EBE" w:rsidRPr="00B20713" w:rsidRDefault="00A56EBE" w:rsidP="00A56E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EBE" w:rsidRDefault="00A56EBE" w:rsidP="00A56EBE">
      <w:pPr>
        <w:tabs>
          <w:tab w:val="left" w:pos="96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73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0C73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</w:t>
      </w:r>
      <w:proofErr w:type="spellStart"/>
      <w:r w:rsidRPr="000C7389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C049CA" w:rsidRDefault="00C049CA"/>
    <w:sectPr w:rsidR="00C049CA" w:rsidSect="00A56EB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3F6DBC"/>
    <w:multiLevelType w:val="hybridMultilevel"/>
    <w:tmpl w:val="3DAC7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85F"/>
    <w:rsid w:val="00A56EBE"/>
    <w:rsid w:val="00C049CA"/>
    <w:rsid w:val="00EF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4426B9-06FF-49EC-B3C2-AE5159E86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EB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6E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2020-05-25T06:23:00Z</dcterms:created>
  <dcterms:modified xsi:type="dcterms:W3CDTF">2020-05-25T06:23:00Z</dcterms:modified>
</cp:coreProperties>
</file>